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7107" w:rsidRDefault="0016212C" w:rsidP="00D00F50">
      <w:pPr>
        <w:jc w:val="center"/>
      </w:pPr>
      <w:r>
        <w:rPr>
          <w:noProof/>
          <w:lang w:eastAsia="es-PE"/>
        </w:rPr>
        <w:drawing>
          <wp:anchor distT="0" distB="0" distL="114300" distR="114300" simplePos="0" relativeHeight="251660288" behindDoc="1" locked="0" layoutInCell="1" allowOverlap="1" wp14:anchorId="7AD241FB" wp14:editId="6F3A33A4">
            <wp:simplePos x="0" y="0"/>
            <wp:positionH relativeFrom="margin">
              <wp:align>right</wp:align>
            </wp:positionH>
            <wp:positionV relativeFrom="paragraph">
              <wp:posOffset>252730</wp:posOffset>
            </wp:positionV>
            <wp:extent cx="942975" cy="1254125"/>
            <wp:effectExtent l="19050" t="19050" r="28575" b="22225"/>
            <wp:wrapTight wrapText="bothSides">
              <wp:wrapPolygon edited="0">
                <wp:start x="-436" y="-328"/>
                <wp:lineTo x="-436" y="21655"/>
                <wp:lineTo x="21818" y="21655"/>
                <wp:lineTo x="21818" y="-328"/>
                <wp:lineTo x="-436" y="-328"/>
              </wp:wrapPolygon>
            </wp:wrapTight>
            <wp:docPr id="5" name="Imagen 5" descr="16 mejores imágenes de 10 mandamientos | Escuela dominical, Los 10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6 mejores imágenes de 10 mandamientos | Escuela dominical, Los 10 ...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42975" cy="1254125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FF000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D00F50">
        <w:t>LOS DIEZ MANDAMIENTOS</w:t>
      </w:r>
    </w:p>
    <w:p w:rsidR="00D00F50" w:rsidRPr="00D00F50" w:rsidRDefault="00D00F50" w:rsidP="00D00F50">
      <w:pPr>
        <w:rPr>
          <w:color w:val="FF0000"/>
        </w:rPr>
      </w:pPr>
      <w:r w:rsidRPr="00D00F50">
        <w:rPr>
          <w:b/>
          <w:bCs/>
          <w:color w:val="FF0000"/>
        </w:rPr>
        <w:t>VER</w:t>
      </w:r>
      <w:r w:rsidRPr="00D00F50">
        <w:rPr>
          <w:color w:val="FF0000"/>
        </w:rPr>
        <w:t xml:space="preserve">: </w:t>
      </w:r>
      <w:r w:rsidR="00113D8D" w:rsidRPr="0016212C">
        <w:t>Observo, pienso, reflexiono</w:t>
      </w:r>
      <w:r w:rsidR="0016212C">
        <w:t>.</w:t>
      </w:r>
      <w:r w:rsidR="0016212C" w:rsidRPr="0016212C">
        <w:rPr>
          <w:noProof/>
          <w:lang w:eastAsia="es-PE"/>
        </w:rPr>
        <w:t xml:space="preserve"> </w:t>
      </w:r>
    </w:p>
    <w:p w:rsidR="00D00F50" w:rsidRDefault="00D00F50" w:rsidP="00D00F50">
      <w:r>
        <w:t xml:space="preserve">Escribe en tu cuaderno cinco </w:t>
      </w:r>
      <w:r w:rsidRPr="00D00F50">
        <w:t>normas</w:t>
      </w:r>
      <w:r w:rsidRPr="00D00F50">
        <w:t xml:space="preserve"> que servirán para cambiar el mundo</w:t>
      </w:r>
      <w:r w:rsidRPr="00D00F50">
        <w:rPr>
          <w:noProof/>
          <w:lang w:eastAsia="es-PE"/>
        </w:rPr>
        <w:t xml:space="preserve"> </w:t>
      </w:r>
    </w:p>
    <w:p w:rsidR="00D00F50" w:rsidRPr="00D00F50" w:rsidRDefault="00D00F50" w:rsidP="00D00F50">
      <w:r>
        <w:t>RESPONDE.</w:t>
      </w:r>
    </w:p>
    <w:p w:rsidR="00D00F50" w:rsidRPr="00D00F50" w:rsidRDefault="00D00F50" w:rsidP="00D00F50">
      <w:pPr>
        <w:pStyle w:val="Prrafodelista"/>
        <w:numPr>
          <w:ilvl w:val="0"/>
          <w:numId w:val="1"/>
        </w:numPr>
        <w:spacing w:after="100" w:afterAutospacing="1" w:line="240" w:lineRule="auto"/>
        <w:rPr>
          <w:rFonts w:eastAsia="Times New Roman" w:cs="Comic Sans MS"/>
          <w:lang w:val="es-ES"/>
        </w:rPr>
      </w:pPr>
      <w:r w:rsidRPr="00D00F50">
        <w:rPr>
          <w:rFonts w:eastAsia="Times New Roman" w:cs="Comic Sans MS"/>
          <w:lang w:val="es-ES"/>
        </w:rPr>
        <w:t>¿Qué se necesita para cambiar el mundo?</w:t>
      </w:r>
    </w:p>
    <w:p w:rsidR="00D00F50" w:rsidRPr="00D00F50" w:rsidRDefault="00D00F50" w:rsidP="00D00F50">
      <w:pPr>
        <w:pStyle w:val="Prrafodelista"/>
        <w:numPr>
          <w:ilvl w:val="0"/>
          <w:numId w:val="1"/>
        </w:numPr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</w:rPr>
        <w:t>¿Qué debemos hacer para obtener la vida etern</w:t>
      </w:r>
      <w:r w:rsidRPr="00D00F50">
        <w:rPr>
          <w:rFonts w:eastAsia="Calibri" w:cs="Comic Sans MS"/>
          <w:sz w:val="20"/>
          <w:szCs w:val="20"/>
        </w:rPr>
        <w:t>a?</w:t>
      </w:r>
    </w:p>
    <w:p w:rsidR="00D00F50" w:rsidRPr="00D00F50" w:rsidRDefault="00D00F50" w:rsidP="00D00F50">
      <w:pPr>
        <w:rPr>
          <w:b/>
          <w:bCs/>
          <w:color w:val="FF0000"/>
        </w:rPr>
      </w:pPr>
      <w:r w:rsidRPr="00D00F50">
        <w:rPr>
          <w:b/>
          <w:bCs/>
          <w:color w:val="FF0000"/>
        </w:rPr>
        <w:t>JUZGAR</w:t>
      </w:r>
      <w:r w:rsidR="00113D8D">
        <w:rPr>
          <w:b/>
          <w:bCs/>
          <w:color w:val="FF0000"/>
        </w:rPr>
        <w:t>:</w:t>
      </w:r>
      <w:r w:rsidR="00113D8D" w:rsidRPr="00113D8D">
        <w:t xml:space="preserve"> </w:t>
      </w:r>
      <w:r w:rsidR="00113D8D" w:rsidRPr="0016212C">
        <w:rPr>
          <w:bCs/>
        </w:rPr>
        <w:t>Leo, medito y comparto</w:t>
      </w:r>
      <w:r w:rsidR="0016212C">
        <w:rPr>
          <w:bCs/>
        </w:rPr>
        <w:t>.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t xml:space="preserve">Lee </w:t>
      </w:r>
      <w:r w:rsidRPr="00D00F50">
        <w:rPr>
          <w:rFonts w:eastAsia="Calibri" w:cs="Comic Sans MS"/>
          <w:sz w:val="20"/>
          <w:szCs w:val="20"/>
        </w:rPr>
        <w:t>el Mt 19, 16-19 ¿de qué nos habla el texto?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  <w:sz w:val="20"/>
          <w:szCs w:val="20"/>
        </w:rPr>
        <w:t>Los 10 Mandamientos manifiestan la ley suprema de Dios y de la fe cristiana, que todo creyente debe cumplir para ser un verdadero hijo de Dios, alcanzar la salvación y la vida eterna.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  <w:sz w:val="20"/>
          <w:szCs w:val="20"/>
        </w:rPr>
        <w:t>Al hombre actual le cuesta reconocer sus pecados, y muchas veces someterse a normas que parecen ser obligaciones, pero ciertamente Dios ha impuesto sus leyes de naturaleza humana y consciente para ser cumplidas, un solo mandato que se no se cumpla, basta para condenarse.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  <w:sz w:val="20"/>
          <w:szCs w:val="20"/>
        </w:rPr>
        <w:t>De los 10 Mandamientos, los tres primeros se refieren a los deberes que tenemos con Dios, y el resto a los deberes para con el prójimo.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  <w:sz w:val="20"/>
          <w:szCs w:val="20"/>
        </w:rPr>
        <w:t xml:space="preserve">Estos 10 Mandamientos se engloban en dos premisas fundamentales: ‘’Amarás a Dios sobre todas las cosas y al prójimo sobre ti mismo’’. Los 10 mandamientos son: 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  <w:sz w:val="20"/>
          <w:szCs w:val="20"/>
        </w:rPr>
        <w:t>1.</w:t>
      </w:r>
      <w:r w:rsidRPr="00D00F50">
        <w:rPr>
          <w:rFonts w:eastAsia="Calibri" w:cs="Comic Sans MS"/>
          <w:sz w:val="20"/>
          <w:szCs w:val="20"/>
        </w:rPr>
        <w:tab/>
        <w:t>Amarás a Dios sobre todas las cosas.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  <w:sz w:val="20"/>
          <w:szCs w:val="20"/>
        </w:rPr>
        <w:t>2.</w:t>
      </w:r>
      <w:r w:rsidRPr="00D00F50">
        <w:rPr>
          <w:rFonts w:eastAsia="Calibri" w:cs="Comic Sans MS"/>
          <w:sz w:val="20"/>
          <w:szCs w:val="20"/>
        </w:rPr>
        <w:tab/>
        <w:t xml:space="preserve">No tomarás el Nombre de Dios en vano. 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  <w:sz w:val="20"/>
          <w:szCs w:val="20"/>
        </w:rPr>
        <w:t>3.</w:t>
      </w:r>
      <w:r w:rsidRPr="00D00F50">
        <w:rPr>
          <w:rFonts w:eastAsia="Calibri" w:cs="Comic Sans MS"/>
          <w:sz w:val="20"/>
          <w:szCs w:val="20"/>
        </w:rPr>
        <w:tab/>
        <w:t>Santificarás las fiestas.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  <w:sz w:val="20"/>
          <w:szCs w:val="20"/>
        </w:rPr>
        <w:t>4.</w:t>
      </w:r>
      <w:r w:rsidRPr="00D00F50">
        <w:rPr>
          <w:rFonts w:eastAsia="Calibri" w:cs="Comic Sans MS"/>
          <w:sz w:val="20"/>
          <w:szCs w:val="20"/>
        </w:rPr>
        <w:tab/>
        <w:t>Honrarás a tu padre y a tu madre.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  <w:sz w:val="20"/>
          <w:szCs w:val="20"/>
        </w:rPr>
        <w:t>5.</w:t>
      </w:r>
      <w:r w:rsidRPr="00D00F50">
        <w:rPr>
          <w:rFonts w:eastAsia="Calibri" w:cs="Comic Sans MS"/>
          <w:sz w:val="20"/>
          <w:szCs w:val="20"/>
        </w:rPr>
        <w:tab/>
        <w:t>No matarás.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  <w:sz w:val="20"/>
          <w:szCs w:val="20"/>
        </w:rPr>
        <w:t>6.</w:t>
      </w:r>
      <w:r w:rsidRPr="00D00F50">
        <w:rPr>
          <w:rFonts w:eastAsia="Calibri" w:cs="Comic Sans MS"/>
          <w:sz w:val="20"/>
          <w:szCs w:val="20"/>
        </w:rPr>
        <w:tab/>
        <w:t>No cometerás actos impuros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  <w:sz w:val="20"/>
          <w:szCs w:val="20"/>
        </w:rPr>
        <w:t>7.</w:t>
      </w:r>
      <w:r w:rsidRPr="00D00F50">
        <w:rPr>
          <w:rFonts w:eastAsia="Calibri" w:cs="Comic Sans MS"/>
          <w:sz w:val="20"/>
          <w:szCs w:val="20"/>
        </w:rPr>
        <w:tab/>
        <w:t>No robarás.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  <w:sz w:val="20"/>
          <w:szCs w:val="20"/>
        </w:rPr>
        <w:t>8.</w:t>
      </w:r>
      <w:r w:rsidRPr="00D00F50">
        <w:rPr>
          <w:rFonts w:eastAsia="Calibri" w:cs="Comic Sans MS"/>
          <w:sz w:val="20"/>
          <w:szCs w:val="20"/>
        </w:rPr>
        <w:tab/>
        <w:t>No dirás falso testimonio ni mentirás.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  <w:sz w:val="20"/>
          <w:szCs w:val="20"/>
        </w:rPr>
        <w:t>9.</w:t>
      </w:r>
      <w:r w:rsidRPr="00D00F50">
        <w:rPr>
          <w:rFonts w:eastAsia="Calibri" w:cs="Comic Sans MS"/>
          <w:sz w:val="20"/>
          <w:szCs w:val="20"/>
        </w:rPr>
        <w:tab/>
        <w:t>No consentirás pensamientos ni deseos impuros.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  <w:sz w:val="20"/>
          <w:szCs w:val="20"/>
        </w:rPr>
        <w:t>10.</w:t>
      </w:r>
      <w:r w:rsidRPr="00D00F50">
        <w:rPr>
          <w:rFonts w:eastAsia="Calibri" w:cs="Comic Sans MS"/>
          <w:sz w:val="20"/>
          <w:szCs w:val="20"/>
        </w:rPr>
        <w:tab/>
        <w:t>No codiciarás los bienes ajenos.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</w:p>
    <w:p w:rsidR="00D00F50" w:rsidRPr="00113D8D" w:rsidRDefault="00D00F50" w:rsidP="00D00F50">
      <w:pPr>
        <w:spacing w:after="0" w:line="240" w:lineRule="auto"/>
        <w:contextualSpacing/>
        <w:jc w:val="both"/>
        <w:rPr>
          <w:rFonts w:eastAsia="Calibri" w:cs="Comic Sans MS"/>
          <w:b/>
          <w:bCs/>
          <w:color w:val="FF0000"/>
        </w:rPr>
      </w:pPr>
      <w:r w:rsidRPr="00113D8D">
        <w:rPr>
          <w:rFonts w:eastAsia="Calibri" w:cs="Comic Sans MS"/>
          <w:b/>
          <w:bCs/>
          <w:color w:val="FF0000"/>
        </w:rPr>
        <w:t>ACTUAR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</w:p>
    <w:p w:rsid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</w:p>
    <w:p w:rsid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</w:p>
    <w:p w:rsidR="00D00F50" w:rsidRDefault="0016212C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>
        <w:rPr>
          <w:noProof/>
          <w:lang w:eastAsia="es-PE"/>
        </w:rPr>
        <w:drawing>
          <wp:anchor distT="0" distB="0" distL="114300" distR="114300" simplePos="0" relativeHeight="251659264" behindDoc="1" locked="0" layoutInCell="1" allowOverlap="1" wp14:anchorId="481D2133" wp14:editId="208F8EC6">
            <wp:simplePos x="0" y="0"/>
            <wp:positionH relativeFrom="margin">
              <wp:align>left</wp:align>
            </wp:positionH>
            <wp:positionV relativeFrom="paragraph">
              <wp:posOffset>22860</wp:posOffset>
            </wp:positionV>
            <wp:extent cx="1690370" cy="1771650"/>
            <wp:effectExtent l="19050" t="19050" r="24130" b="19050"/>
            <wp:wrapTight wrapText="bothSides">
              <wp:wrapPolygon edited="0">
                <wp:start x="-243" y="-232"/>
                <wp:lineTo x="-243" y="21600"/>
                <wp:lineTo x="21665" y="21600"/>
                <wp:lineTo x="21665" y="-232"/>
                <wp:lineTo x="-243" y="-232"/>
              </wp:wrapPolygon>
            </wp:wrapTight>
            <wp:docPr id="4" name="Imagen 4" descr="Pin en Dibujos Biblico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in en Dibujos Biblicos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0370" cy="1771650"/>
                    </a:xfrm>
                    <a:prstGeom prst="rect">
                      <a:avLst/>
                    </a:prstGeom>
                    <a:noFill/>
                    <a:ln w="19050">
                      <a:solidFill>
                        <a:srgbClr val="0070C0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6212C" w:rsidRDefault="0016212C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bookmarkStart w:id="0" w:name="_GoBack"/>
      <w:bookmarkEnd w:id="0"/>
      <w:r w:rsidRPr="00D00F50">
        <w:rPr>
          <w:rFonts w:eastAsia="Calibri" w:cs="Comic Sans MS"/>
          <w:sz w:val="20"/>
          <w:szCs w:val="20"/>
        </w:rPr>
        <w:t>REALIZA TU DECALOGO PERSONAL REFLEXIONANDO LO APRENDIDO.</w:t>
      </w:r>
    </w:p>
    <w:p w:rsidR="00D00F50" w:rsidRPr="00D00F50" w:rsidRDefault="00D00F50" w:rsidP="00D00F50">
      <w:pPr>
        <w:spacing w:after="0" w:line="240" w:lineRule="auto"/>
        <w:contextualSpacing/>
        <w:jc w:val="both"/>
        <w:rPr>
          <w:rFonts w:eastAsia="Calibri" w:cs="Comic Sans MS"/>
          <w:sz w:val="20"/>
          <w:szCs w:val="20"/>
        </w:rPr>
      </w:pPr>
      <w:r w:rsidRPr="00D00F50">
        <w:rPr>
          <w:rFonts w:eastAsia="Calibri" w:cs="Comic Sans MS"/>
          <w:sz w:val="20"/>
          <w:szCs w:val="20"/>
        </w:rPr>
        <w:t>Recuerda que tu decálogo tiene que tener 10 reglas para ti,</w:t>
      </w:r>
      <w:r>
        <w:rPr>
          <w:rFonts w:eastAsia="Calibri" w:cs="Comic Sans MS"/>
          <w:sz w:val="20"/>
          <w:szCs w:val="20"/>
        </w:rPr>
        <w:t xml:space="preserve">  </w:t>
      </w:r>
      <w:r w:rsidRPr="00D00F50">
        <w:rPr>
          <w:rFonts w:eastAsia="Calibri" w:cs="Comic Sans MS"/>
          <w:sz w:val="20"/>
          <w:szCs w:val="20"/>
        </w:rPr>
        <w:t xml:space="preserve"> </w:t>
      </w:r>
      <w:r w:rsidRPr="00D00F50">
        <w:rPr>
          <w:rFonts w:eastAsia="Calibri" w:cs="Comic Sans MS"/>
          <w:sz w:val="20"/>
          <w:szCs w:val="20"/>
        </w:rPr>
        <w:t>TÚ</w:t>
      </w:r>
      <w:r w:rsidRPr="00D00F50">
        <w:rPr>
          <w:rFonts w:eastAsia="Calibri" w:cs="Comic Sans MS"/>
          <w:sz w:val="20"/>
          <w:szCs w:val="20"/>
        </w:rPr>
        <w:t xml:space="preserve"> redacta y ten en cuenta tus debilidades.</w:t>
      </w:r>
    </w:p>
    <w:p w:rsidR="00D00F50" w:rsidRPr="00D00F50" w:rsidRDefault="00D00F50" w:rsidP="00D00F50"/>
    <w:p w:rsidR="00D00F50" w:rsidRPr="00D00F50" w:rsidRDefault="00D00F50" w:rsidP="00D00F50"/>
    <w:p w:rsidR="00D00F50" w:rsidRPr="00D00F50" w:rsidRDefault="00D00F50" w:rsidP="00D00F50">
      <w:pPr>
        <w:rPr>
          <w:b/>
        </w:rPr>
      </w:pPr>
      <w:r w:rsidRPr="00D00F50">
        <w:tab/>
      </w:r>
      <w:r w:rsidRPr="00D00F50">
        <w:tab/>
      </w:r>
      <w:r w:rsidRPr="00D00F50">
        <w:tab/>
      </w:r>
    </w:p>
    <w:p w:rsidR="00D00F50" w:rsidRPr="00D00F50" w:rsidRDefault="00D00F50" w:rsidP="00D00F50">
      <w:pPr>
        <w:jc w:val="center"/>
      </w:pPr>
    </w:p>
    <w:sectPr w:rsidR="00D00F50" w:rsidRPr="00D00F50" w:rsidSect="00D00F50">
      <w:pgSz w:w="12240" w:h="15840"/>
      <w:pgMar w:top="1417" w:right="1701" w:bottom="1417" w:left="1701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3955DEF"/>
    <w:multiLevelType w:val="hybridMultilevel"/>
    <w:tmpl w:val="B57CFFB8"/>
    <w:lvl w:ilvl="0" w:tplc="2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00F50"/>
    <w:rsid w:val="00113D8D"/>
    <w:rsid w:val="0016212C"/>
    <w:rsid w:val="008B7107"/>
    <w:rsid w:val="00D00F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D3CD1D1-8FC1-4A8F-8183-4F8F6723E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D00F5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243</Words>
  <Characters>1338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2020-07-19T00:06:00Z</dcterms:created>
  <dcterms:modified xsi:type="dcterms:W3CDTF">2020-07-19T00:26:00Z</dcterms:modified>
</cp:coreProperties>
</file>